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outlineLvl w:val="0"/>
        <w:rPr>
          <w:rFonts w:ascii="Times New Roman" w:eastAsia="宋体" w:hAnsi="Times New Roman" w:cs="Times New Roman"/>
          <w:b/>
          <w:bCs/>
          <w:sz w:val="52"/>
          <w:szCs w:val="52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outlineLvl w:val="0"/>
        <w:rPr>
          <w:rFonts w:ascii="Times New Roman" w:eastAsia="宋体" w:hAnsi="Times New Roman" w:cs="Times New Roman"/>
          <w:b/>
          <w:bCs/>
          <w:sz w:val="52"/>
          <w:szCs w:val="52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outlineLvl w:val="0"/>
        <w:rPr>
          <w:rFonts w:ascii="Times New Roman" w:eastAsia="宋体" w:hAnsi="Times New Roman" w:cs="Times New Roman"/>
          <w:b/>
          <w:bCs/>
          <w:sz w:val="52"/>
          <w:szCs w:val="52"/>
        </w:rPr>
      </w:pPr>
      <w:bookmarkStart w:id="0" w:name="_GoBack"/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>农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 xml:space="preserve"> 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>药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 xml:space="preserve"> 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>登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 xml:space="preserve"> 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>记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 xml:space="preserve"> 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>申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 xml:space="preserve"> 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>请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 xml:space="preserve"> 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>表</w:t>
      </w:r>
    </w:p>
    <w:bookmarkEnd w:id="0"/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Cs/>
          <w:sz w:val="32"/>
          <w:szCs w:val="32"/>
        </w:rPr>
      </w:pPr>
      <w:r w:rsidRPr="00B54C3F">
        <w:rPr>
          <w:rFonts w:ascii="Times New Roman" w:eastAsia="宋体" w:hAnsi="Times New Roman" w:cs="Times New Roman"/>
          <w:bCs/>
          <w:sz w:val="32"/>
          <w:szCs w:val="32"/>
        </w:rPr>
        <w:t>（示范文本）</w:t>
      </w: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  <w:r w:rsidRPr="00B54C3F">
        <w:rPr>
          <w:rFonts w:ascii="Times New Roman" w:eastAsia="宋体" w:hAnsi="Times New Roman" w:cs="Times New Roman"/>
          <w:b/>
          <w:bCs/>
          <w:sz w:val="32"/>
          <w:szCs w:val="32"/>
        </w:rPr>
        <w:t>适用于农药原药（母药）</w:t>
      </w: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</w:p>
    <w:p w:rsidR="00B54C3F" w:rsidRPr="00B54C3F" w:rsidRDefault="00B54C3F" w:rsidP="00B54C3F">
      <w:pPr>
        <w:adjustRightInd w:val="0"/>
        <w:snapToGrid w:val="0"/>
        <w:spacing w:line="600" w:lineRule="atLeast"/>
        <w:ind w:firstLineChars="300" w:firstLine="900"/>
        <w:rPr>
          <w:rFonts w:ascii="Times New Roman" w:eastAsia="黑体" w:hAnsi="Times New Roman" w:cs="Times New Roman"/>
          <w:bCs/>
          <w:sz w:val="30"/>
          <w:szCs w:val="30"/>
          <w:u w:val="single"/>
        </w:rPr>
      </w:pPr>
      <w:r w:rsidRPr="00B54C3F">
        <w:rPr>
          <w:rFonts w:ascii="Times New Roman" w:eastAsia="黑体" w:hAnsi="黑体" w:cs="Times New Roman"/>
          <w:bCs/>
          <w:sz w:val="30"/>
          <w:szCs w:val="30"/>
        </w:rPr>
        <w:t>农</w:t>
      </w:r>
      <w:r w:rsidRPr="00B54C3F">
        <w:rPr>
          <w:rFonts w:ascii="Times New Roman" w:eastAsia="黑体" w:hAnsi="Times New Roman" w:cs="Times New Roman"/>
          <w:bCs/>
          <w:sz w:val="30"/>
          <w:szCs w:val="30"/>
        </w:rPr>
        <w:t xml:space="preserve"> </w:t>
      </w:r>
      <w:r w:rsidRPr="00B54C3F">
        <w:rPr>
          <w:rFonts w:ascii="Times New Roman" w:eastAsia="黑体" w:hAnsi="黑体" w:cs="Times New Roman"/>
          <w:bCs/>
          <w:sz w:val="30"/>
          <w:szCs w:val="30"/>
        </w:rPr>
        <w:t>药</w:t>
      </w:r>
      <w:r w:rsidRPr="00B54C3F">
        <w:rPr>
          <w:rFonts w:ascii="Times New Roman" w:eastAsia="黑体" w:hAnsi="Times New Roman" w:cs="Times New Roman"/>
          <w:bCs/>
          <w:sz w:val="30"/>
          <w:szCs w:val="30"/>
        </w:rPr>
        <w:t xml:space="preserve">  </w:t>
      </w:r>
      <w:r w:rsidRPr="00B54C3F">
        <w:rPr>
          <w:rFonts w:ascii="Times New Roman" w:eastAsia="黑体" w:hAnsi="黑体" w:cs="Times New Roman"/>
          <w:bCs/>
          <w:sz w:val="30"/>
          <w:szCs w:val="30"/>
        </w:rPr>
        <w:t>名</w:t>
      </w:r>
      <w:r w:rsidRPr="00B54C3F">
        <w:rPr>
          <w:rFonts w:ascii="Times New Roman" w:eastAsia="黑体" w:hAnsi="Times New Roman" w:cs="Times New Roman"/>
          <w:bCs/>
          <w:sz w:val="30"/>
          <w:szCs w:val="30"/>
        </w:rPr>
        <w:t xml:space="preserve"> </w:t>
      </w:r>
      <w:r w:rsidRPr="00B54C3F">
        <w:rPr>
          <w:rFonts w:ascii="Times New Roman" w:eastAsia="黑体" w:hAnsi="黑体" w:cs="Times New Roman"/>
          <w:bCs/>
          <w:sz w:val="30"/>
          <w:szCs w:val="30"/>
        </w:rPr>
        <w:t>称：</w:t>
      </w:r>
      <w:r w:rsidRPr="00B54C3F">
        <w:rPr>
          <w:rFonts w:ascii="Times New Roman" w:eastAsia="宋体" w:hAnsi="Times New Roman" w:cs="Times New Roman"/>
          <w:bCs/>
          <w:sz w:val="30"/>
          <w:szCs w:val="30"/>
          <w:u w:val="single"/>
        </w:rPr>
        <w:t xml:space="preserve">      </w:t>
      </w:r>
      <w:r w:rsidRPr="00B54C3F">
        <w:rPr>
          <w:rFonts w:ascii="Times New Roman" w:eastAsia="宋体" w:hAnsi="宋体" w:cs="Times New Roman"/>
          <w:bCs/>
          <w:sz w:val="30"/>
          <w:szCs w:val="30"/>
          <w:u w:val="single"/>
        </w:rPr>
        <w:t>氰氟草酯</w:t>
      </w:r>
      <w:r w:rsidRPr="00B54C3F">
        <w:rPr>
          <w:rFonts w:ascii="Times New Roman" w:eastAsia="宋体" w:hAnsi="Times New Roman" w:cs="Times New Roman"/>
          <w:bCs/>
          <w:sz w:val="30"/>
          <w:szCs w:val="30"/>
          <w:u w:val="single"/>
        </w:rPr>
        <w:t xml:space="preserve">                 </w:t>
      </w:r>
    </w:p>
    <w:p w:rsidR="00B54C3F" w:rsidRPr="00B54C3F" w:rsidRDefault="00B54C3F" w:rsidP="00B54C3F">
      <w:pPr>
        <w:adjustRightInd w:val="0"/>
        <w:snapToGrid w:val="0"/>
        <w:spacing w:line="600" w:lineRule="atLeast"/>
        <w:ind w:firstLineChars="300" w:firstLine="900"/>
        <w:rPr>
          <w:rFonts w:ascii="Times New Roman" w:eastAsia="黑体" w:hAnsi="Times New Roman" w:cs="Times New Roman" w:hint="eastAsia"/>
          <w:bCs/>
          <w:sz w:val="30"/>
          <w:szCs w:val="30"/>
          <w:u w:val="single"/>
        </w:rPr>
      </w:pPr>
      <w:r w:rsidRPr="00B54C3F">
        <w:rPr>
          <w:rFonts w:ascii="Times New Roman" w:eastAsia="黑体" w:hAnsi="黑体" w:cs="Times New Roman"/>
          <w:bCs/>
          <w:sz w:val="30"/>
          <w:szCs w:val="30"/>
        </w:rPr>
        <w:t>有效成分含量：</w:t>
      </w:r>
      <w:r w:rsidRPr="00B54C3F">
        <w:rPr>
          <w:rFonts w:ascii="Times New Roman" w:eastAsia="宋体" w:hAnsi="Times New Roman" w:cs="Times New Roman"/>
          <w:bCs/>
          <w:sz w:val="30"/>
          <w:szCs w:val="30"/>
          <w:u w:val="single"/>
        </w:rPr>
        <w:t xml:space="preserve">        97%                   </w:t>
      </w:r>
    </w:p>
    <w:p w:rsidR="00B54C3F" w:rsidRPr="00B54C3F" w:rsidRDefault="00B54C3F" w:rsidP="00B54C3F">
      <w:pPr>
        <w:adjustRightInd w:val="0"/>
        <w:snapToGrid w:val="0"/>
        <w:spacing w:line="600" w:lineRule="atLeast"/>
        <w:ind w:firstLineChars="300" w:firstLine="900"/>
        <w:rPr>
          <w:rFonts w:ascii="Times New Roman" w:eastAsia="黑体" w:hAnsi="Times New Roman" w:cs="Times New Roman"/>
          <w:bCs/>
          <w:sz w:val="30"/>
          <w:szCs w:val="30"/>
          <w:u w:val="single"/>
        </w:rPr>
      </w:pPr>
      <w:r w:rsidRPr="00B54C3F">
        <w:rPr>
          <w:rFonts w:ascii="Times New Roman" w:eastAsia="黑体" w:hAnsi="黑体" w:cs="Times New Roman"/>
          <w:bCs/>
          <w:sz w:val="30"/>
          <w:szCs w:val="30"/>
        </w:rPr>
        <w:t>申</w:t>
      </w:r>
      <w:r w:rsidRPr="00B54C3F">
        <w:rPr>
          <w:rFonts w:ascii="Times New Roman" w:eastAsia="黑体" w:hAnsi="Times New Roman" w:cs="Times New Roman"/>
          <w:bCs/>
          <w:sz w:val="30"/>
          <w:szCs w:val="30"/>
        </w:rPr>
        <w:t xml:space="preserve">   </w:t>
      </w:r>
      <w:r w:rsidRPr="00B54C3F">
        <w:rPr>
          <w:rFonts w:ascii="Times New Roman" w:eastAsia="黑体" w:hAnsi="黑体" w:cs="Times New Roman"/>
          <w:bCs/>
          <w:sz w:val="30"/>
          <w:szCs w:val="30"/>
        </w:rPr>
        <w:t>请</w:t>
      </w:r>
      <w:r w:rsidRPr="00B54C3F">
        <w:rPr>
          <w:rFonts w:ascii="Times New Roman" w:eastAsia="黑体" w:hAnsi="Times New Roman" w:cs="Times New Roman"/>
          <w:bCs/>
          <w:sz w:val="30"/>
          <w:szCs w:val="30"/>
        </w:rPr>
        <w:t xml:space="preserve">   </w:t>
      </w:r>
      <w:r w:rsidRPr="00B54C3F">
        <w:rPr>
          <w:rFonts w:ascii="Times New Roman" w:eastAsia="黑体" w:hAnsi="黑体" w:cs="Times New Roman"/>
          <w:bCs/>
          <w:sz w:val="30"/>
          <w:szCs w:val="30"/>
        </w:rPr>
        <w:t>人：</w:t>
      </w:r>
      <w:r w:rsidRPr="00B54C3F">
        <w:rPr>
          <w:rFonts w:ascii="Times New Roman" w:eastAsia="宋体" w:hAnsi="Times New Roman" w:cs="Times New Roman"/>
          <w:bCs/>
          <w:sz w:val="30"/>
          <w:szCs w:val="30"/>
          <w:u w:val="single"/>
        </w:rPr>
        <w:t xml:space="preserve">   </w:t>
      </w:r>
      <w:r w:rsidRPr="00B54C3F">
        <w:rPr>
          <w:rFonts w:ascii="Times New Roman" w:eastAsia="宋体" w:hAnsi="宋体" w:cs="Times New Roman"/>
          <w:bCs/>
          <w:sz w:val="30"/>
          <w:szCs w:val="30"/>
          <w:u w:val="single"/>
        </w:rPr>
        <w:t>北京东方红农药厂（公章）</w:t>
      </w:r>
      <w:r w:rsidRPr="00B54C3F">
        <w:rPr>
          <w:rFonts w:ascii="Times New Roman" w:eastAsia="宋体" w:hAnsi="Times New Roman" w:cs="Times New Roman"/>
          <w:bCs/>
          <w:sz w:val="30"/>
          <w:szCs w:val="30"/>
          <w:u w:val="single"/>
        </w:rPr>
        <w:t xml:space="preserve">   </w:t>
      </w:r>
      <w:r w:rsidRPr="00B54C3F">
        <w:rPr>
          <w:rFonts w:ascii="Times New Roman" w:eastAsia="黑体" w:hAnsi="Times New Roman" w:cs="Times New Roman"/>
          <w:bCs/>
          <w:sz w:val="30"/>
          <w:szCs w:val="30"/>
          <w:u w:val="single"/>
        </w:rPr>
        <w:t xml:space="preserve"> </w:t>
      </w:r>
    </w:p>
    <w:p w:rsidR="00B54C3F" w:rsidRPr="00B54C3F" w:rsidRDefault="00B54C3F" w:rsidP="00B54C3F">
      <w:pPr>
        <w:adjustRightInd w:val="0"/>
        <w:snapToGrid w:val="0"/>
        <w:spacing w:line="600" w:lineRule="atLeast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600" w:lineRule="atLeast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600" w:lineRule="atLeast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600" w:lineRule="atLeast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8"/>
      </w:tblGrid>
      <w:tr w:rsidR="00B54C3F" w:rsidRPr="00B54C3F" w:rsidTr="00BA27C8">
        <w:trPr>
          <w:trHeight w:val="10893"/>
          <w:jc w:val="center"/>
        </w:trPr>
        <w:tc>
          <w:tcPr>
            <w:tcW w:w="8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firstLineChars="86" w:firstLine="258"/>
              <w:jc w:val="center"/>
              <w:rPr>
                <w:rFonts w:ascii="黑体" w:eastAsia="黑体" w:hAnsi="黑体" w:cs="黑体" w:hint="eastAsia"/>
                <w:sz w:val="30"/>
                <w:szCs w:val="30"/>
              </w:rPr>
            </w:pPr>
            <w:r w:rsidRPr="00B54C3F">
              <w:rPr>
                <w:rFonts w:ascii="黑体" w:eastAsia="黑体" w:hAnsi="黑体" w:cs="黑体" w:hint="eastAsia"/>
                <w:sz w:val="30"/>
                <w:szCs w:val="30"/>
              </w:rPr>
              <w:t>填 表 说 明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firstLineChars="86" w:firstLine="259"/>
              <w:jc w:val="center"/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15" w:left="661" w:hangingChars="175" w:hanging="4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1.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本表适用原药（母药）登记申请。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14" w:left="474" w:hangingChars="98" w:hanging="235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2. “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申请人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”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是指申请登记的农药生产企业、境外企业、新农药研制者。新农药研制者和境外企业不填写农药生产许可证号。新农药研制者为个人的，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“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统一社会信用代码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”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处填写个人身份证号。境外企业应填写在中国的办事处或代理机构的相关信息，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“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统一社会信用代码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”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处填写办事处或代理机构的信息。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14" w:left="474" w:hangingChars="98" w:hanging="235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3.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农药类别按农药用途填写，如：杀虫剂、杀菌剂、除草剂、植物生长调节剂、卫生用农药、杀鼠剂等。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14" w:left="474" w:hangingChars="98" w:hanging="235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4.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农药中文通用名称是指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GB 4839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规定的农药通用名称；农药国际通用名称是指国际标准化组织（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ISO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）批准的农药名称，暂无规定的农药中文通用名称或国际通用名称的，可使用相关机构确定的建议名称。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14" w:left="474" w:hangingChars="98" w:hanging="235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5.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请按申请登记的种类填写本表，并提交相应的登记资料。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14" w:left="474" w:hangingChars="98" w:hanging="235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6.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申请人应当根据《农药登记资料要求》，对照本表逐项填写。表内有选择项目的，应在相应的项目括号内打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“√”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。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15" w:left="661" w:hangingChars="175" w:hanging="4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7.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请用墨水笔填写或打印，勿用圆珠笔填写。</w:t>
            </w:r>
          </w:p>
        </w:tc>
      </w:tr>
    </w:tbl>
    <w:p w:rsidR="00B54C3F" w:rsidRPr="00B54C3F" w:rsidRDefault="00B54C3F" w:rsidP="00B54C3F">
      <w:pPr>
        <w:adjustRightInd w:val="0"/>
        <w:snapToGrid w:val="0"/>
        <w:spacing w:line="440" w:lineRule="exact"/>
        <w:rPr>
          <w:rFonts w:ascii="Times New Roman" w:eastAsia="宋体" w:hAnsi="Times New Roman" w:cs="Times New Roman"/>
          <w:b/>
          <w:bCs/>
          <w:spacing w:val="60"/>
          <w:sz w:val="36"/>
          <w:szCs w:val="36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2"/>
          <w:szCs w:val="32"/>
        </w:rPr>
      </w:pPr>
      <w:r w:rsidRPr="00B54C3F">
        <w:rPr>
          <w:rFonts w:ascii="Times New Roman" w:eastAsia="宋体" w:hAnsi="Times New Roman" w:cs="Times New Roman"/>
          <w:b/>
          <w:bCs/>
          <w:spacing w:val="60"/>
          <w:sz w:val="32"/>
          <w:szCs w:val="32"/>
        </w:rPr>
        <w:t>农药登记申请表</w:t>
      </w: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18"/>
          <w:szCs w:val="1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"/>
        <w:gridCol w:w="1834"/>
        <w:gridCol w:w="2991"/>
        <w:gridCol w:w="841"/>
        <w:gridCol w:w="2733"/>
      </w:tblGrid>
      <w:tr w:rsidR="00B54C3F" w:rsidRPr="00B54C3F" w:rsidTr="00BA27C8">
        <w:trPr>
          <w:cantSplit/>
          <w:trHeight w:val="454"/>
        </w:trPr>
        <w:tc>
          <w:tcPr>
            <w:tcW w:w="2155" w:type="dxa"/>
            <w:gridSpan w:val="2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Chars="-51" w:right="-107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申请人</w:t>
            </w:r>
          </w:p>
        </w:tc>
        <w:tc>
          <w:tcPr>
            <w:tcW w:w="6565" w:type="dxa"/>
            <w:gridSpan w:val="3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北京东方红农药厂（公章）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2155" w:type="dxa"/>
            <w:gridSpan w:val="2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通讯地址</w:t>
            </w:r>
          </w:p>
        </w:tc>
        <w:tc>
          <w:tcPr>
            <w:tcW w:w="6565" w:type="dxa"/>
            <w:gridSpan w:val="3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北京市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XX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区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XX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路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XX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号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2155" w:type="dxa"/>
            <w:gridSpan w:val="2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农药生产许可证号</w:t>
            </w:r>
          </w:p>
        </w:tc>
        <w:tc>
          <w:tcPr>
            <w:tcW w:w="6565" w:type="dxa"/>
            <w:gridSpan w:val="3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XXXXXXXXX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2155" w:type="dxa"/>
            <w:gridSpan w:val="2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统一社会信用代码</w:t>
            </w:r>
          </w:p>
        </w:tc>
        <w:tc>
          <w:tcPr>
            <w:tcW w:w="2991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XXXXXXXXX</w:t>
            </w:r>
          </w:p>
        </w:tc>
        <w:tc>
          <w:tcPr>
            <w:tcW w:w="841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邮编</w:t>
            </w:r>
          </w:p>
        </w:tc>
        <w:tc>
          <w:tcPr>
            <w:tcW w:w="2733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100000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2155" w:type="dxa"/>
            <w:gridSpan w:val="2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联系电话</w:t>
            </w:r>
          </w:p>
        </w:tc>
        <w:tc>
          <w:tcPr>
            <w:tcW w:w="2991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010-12345678</w:t>
            </w:r>
          </w:p>
        </w:tc>
        <w:tc>
          <w:tcPr>
            <w:tcW w:w="841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传真</w:t>
            </w:r>
          </w:p>
        </w:tc>
        <w:tc>
          <w:tcPr>
            <w:tcW w:w="2733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010-87654321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2155" w:type="dxa"/>
            <w:gridSpan w:val="2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经办人</w:t>
            </w:r>
          </w:p>
        </w:tc>
        <w:tc>
          <w:tcPr>
            <w:tcW w:w="2991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李四</w:t>
            </w:r>
          </w:p>
        </w:tc>
        <w:tc>
          <w:tcPr>
            <w:tcW w:w="841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电话</w:t>
            </w:r>
          </w:p>
        </w:tc>
        <w:tc>
          <w:tcPr>
            <w:tcW w:w="2733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13912345678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2155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Chars="-51" w:right="-107" w:hanging="107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农药类别</w:t>
            </w:r>
          </w:p>
        </w:tc>
        <w:tc>
          <w:tcPr>
            <w:tcW w:w="6565" w:type="dxa"/>
            <w:gridSpan w:val="3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(   )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杀虫剂；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(   )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杀菌剂；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( </w:t>
            </w:r>
            <w:r w:rsidRPr="00B54C3F">
              <w:rPr>
                <w:rFonts w:ascii="Times New Roman" w:eastAsia="宋体" w:hAnsi="Times New Roman" w:cs="Times New Roman"/>
                <w:b/>
                <w:bCs/>
                <w:spacing w:val="-24"/>
                <w:szCs w:val="21"/>
              </w:rPr>
              <w:t xml:space="preserve">√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)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除草剂；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(   )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植物生长调节剂；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(   )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卫生用农药；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(   )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杀鼠剂；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(  )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其他：</w:t>
            </w:r>
            <w:r w:rsidRPr="00B54C3F">
              <w:rPr>
                <w:rFonts w:ascii="Times New Roman" w:eastAsia="宋体" w:hAnsi="Times New Roman" w:cs="Times New Roman"/>
                <w:szCs w:val="21"/>
                <w:u w:val="single"/>
              </w:rPr>
              <w:t xml:space="preserve">              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8720" w:type="dxa"/>
            <w:gridSpan w:val="5"/>
          </w:tcPr>
          <w:p w:rsidR="00B54C3F" w:rsidRPr="00B54C3F" w:rsidRDefault="00B54C3F" w:rsidP="00B54C3F">
            <w:pPr>
              <w:tabs>
                <w:tab w:val="left" w:pos="1049"/>
                <w:tab w:val="center" w:pos="4275"/>
              </w:tabs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-9525</wp:posOffset>
                      </wp:positionV>
                      <wp:extent cx="5534025" cy="0"/>
                      <wp:effectExtent l="5080" t="5715" r="13970" b="13335"/>
                      <wp:wrapNone/>
                      <wp:docPr id="1" name="直接连接符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340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3D7A45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.75pt" to="430.3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"/>
                  </w:pict>
                </mc:Fallback>
              </mc:AlternateConten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农药有效成分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2155" w:type="dxa"/>
            <w:gridSpan w:val="2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中文通用名称</w:t>
            </w:r>
          </w:p>
        </w:tc>
        <w:tc>
          <w:tcPr>
            <w:tcW w:w="3832" w:type="dxa"/>
            <w:gridSpan w:val="2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国际通用名称</w:t>
            </w:r>
          </w:p>
        </w:tc>
        <w:tc>
          <w:tcPr>
            <w:tcW w:w="2733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含量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321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834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氰氟草酯</w:t>
            </w:r>
          </w:p>
        </w:tc>
        <w:tc>
          <w:tcPr>
            <w:tcW w:w="3832" w:type="dxa"/>
            <w:gridSpan w:val="2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cyhalofop-butyl</w:t>
            </w:r>
          </w:p>
        </w:tc>
        <w:tc>
          <w:tcPr>
            <w:tcW w:w="2733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97 %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321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34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32" w:type="dxa"/>
            <w:gridSpan w:val="2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33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54C3F" w:rsidRPr="00B54C3F" w:rsidTr="00BA27C8">
        <w:trPr>
          <w:cantSplit/>
          <w:trHeight w:val="454"/>
        </w:trPr>
        <w:tc>
          <w:tcPr>
            <w:tcW w:w="321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834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32" w:type="dxa"/>
            <w:gridSpan w:val="2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33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54C3F" w:rsidRPr="00B54C3F" w:rsidTr="00BA27C8">
        <w:trPr>
          <w:cantSplit/>
          <w:trHeight w:val="2164"/>
        </w:trPr>
        <w:tc>
          <w:tcPr>
            <w:tcW w:w="8720" w:type="dxa"/>
            <w:gridSpan w:val="5"/>
          </w:tcPr>
          <w:p w:rsidR="00B54C3F" w:rsidRPr="00B54C3F" w:rsidRDefault="00B54C3F" w:rsidP="00B54C3F">
            <w:pPr>
              <w:adjustRightInd w:val="0"/>
              <w:snapToGrid w:val="0"/>
              <w:spacing w:line="480" w:lineRule="atLeast"/>
              <w:ind w:right="-51"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郑重承诺：严格按照农药登记要求提交登记资料和产品，并对真实性、合法性负责，不以任何方式向农药登记评审人员咨询评审结果、打招呼或输送利益。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80" w:lineRule="atLeast"/>
              <w:ind w:right="-51"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80" w:lineRule="atLeas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申请人法定代表人签名：张三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                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申请日期：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7"/>
                <w:attr w:name="Year" w:val="2019"/>
              </w:smartTagPr>
              <w:r w:rsidRPr="00B54C3F">
                <w:rPr>
                  <w:rFonts w:ascii="Times New Roman" w:eastAsia="宋体" w:hAnsi="Times New Roman" w:cs="Times New Roman"/>
                  <w:szCs w:val="21"/>
                </w:rPr>
                <w:t>2019</w:t>
              </w:r>
              <w:r w:rsidRPr="00B54C3F">
                <w:rPr>
                  <w:rFonts w:ascii="Times New Roman" w:eastAsia="宋体" w:hAnsi="Times New Roman" w:cs="Times New Roman"/>
                  <w:szCs w:val="21"/>
                </w:rPr>
                <w:t>年</w:t>
              </w:r>
              <w:r w:rsidRPr="00B54C3F">
                <w:rPr>
                  <w:rFonts w:ascii="Times New Roman" w:eastAsia="宋体" w:hAnsi="Times New Roman" w:cs="Times New Roman"/>
                  <w:szCs w:val="21"/>
                </w:rPr>
                <w:t>7</w:t>
              </w:r>
              <w:r w:rsidRPr="00B54C3F">
                <w:rPr>
                  <w:rFonts w:ascii="Times New Roman" w:eastAsia="宋体" w:hAnsi="Times New Roman" w:cs="Times New Roman"/>
                  <w:szCs w:val="21"/>
                </w:rPr>
                <w:t>月</w:t>
              </w:r>
              <w:r w:rsidRPr="00B54C3F">
                <w:rPr>
                  <w:rFonts w:ascii="Times New Roman" w:eastAsia="宋体" w:hAnsi="Times New Roman" w:cs="Times New Roman"/>
                  <w:szCs w:val="21"/>
                </w:rPr>
                <w:t>1</w:t>
              </w:r>
              <w:r w:rsidRPr="00B54C3F">
                <w:rPr>
                  <w:rFonts w:ascii="Times New Roman" w:eastAsia="宋体" w:hAnsi="Times New Roman" w:cs="Times New Roman"/>
                  <w:szCs w:val="21"/>
                </w:rPr>
                <w:t>日</w:t>
              </w:r>
            </w:smartTag>
          </w:p>
        </w:tc>
      </w:tr>
      <w:tr w:rsidR="00B54C3F" w:rsidRPr="00B54C3F" w:rsidTr="00BA27C8">
        <w:trPr>
          <w:cantSplit/>
          <w:trHeight w:val="454"/>
        </w:trPr>
        <w:tc>
          <w:tcPr>
            <w:tcW w:w="8720" w:type="dxa"/>
            <w:gridSpan w:val="5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境外企业在中国的办事处或代理机构名称（公章）：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联系地址：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邮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编：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联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系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人：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          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　　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　　　　　　电子邮箱：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电　　话：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                 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　　　　　传　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真：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负责人签名：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                         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申请日期：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B54C3F" w:rsidRPr="00B54C3F" w:rsidRDefault="00B54C3F" w:rsidP="00B54C3F">
      <w:pPr>
        <w:adjustRightInd w:val="0"/>
        <w:snapToGrid w:val="0"/>
        <w:spacing w:line="440" w:lineRule="exact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rPr>
          <w:rFonts w:ascii="Times New Roman" w:eastAsia="宋体" w:hAnsi="Times New Roman" w:cs="Times New Roman"/>
          <w:szCs w:val="21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15"/>
      </w:tblGrid>
      <w:tr w:rsidR="00B54C3F" w:rsidRPr="00B54C3F" w:rsidTr="00BA27C8">
        <w:trPr>
          <w:trHeight w:val="557"/>
        </w:trPr>
        <w:tc>
          <w:tcPr>
            <w:tcW w:w="8715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农药登记类型</w:t>
            </w:r>
          </w:p>
        </w:tc>
      </w:tr>
      <w:tr w:rsidR="00B54C3F" w:rsidRPr="00B54C3F" w:rsidTr="00BA27C8">
        <w:trPr>
          <w:trHeight w:val="557"/>
        </w:trPr>
        <w:tc>
          <w:tcPr>
            <w:tcW w:w="8715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b/>
                <w:bCs/>
                <w:szCs w:val="21"/>
              </w:rPr>
              <w:t>农药种类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 w:firstLineChars="150" w:firstLine="315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[ </w:t>
            </w:r>
            <w:r w:rsidRPr="00B54C3F">
              <w:rPr>
                <w:rFonts w:ascii="Times New Roman" w:eastAsia="仿宋_GB2312" w:hAnsi="Times New Roman" w:cs="Times New Roman"/>
                <w:b/>
                <w:bCs/>
                <w:szCs w:val="21"/>
              </w:rPr>
              <w:t xml:space="preserve">√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]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化学农药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   [    ]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生物化学农药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  [    ]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微生物农药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  [    ]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植物源农药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b/>
                <w:bCs/>
                <w:szCs w:val="21"/>
              </w:rPr>
              <w:t>登记种类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 w:firstLineChars="150" w:firstLine="315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[   ]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新农药原药（母药），新农药登记试验批准证书号：</w:t>
            </w:r>
            <w:r w:rsidRPr="00B54C3F">
              <w:rPr>
                <w:rFonts w:ascii="Times New Roman" w:eastAsia="宋体" w:hAnsi="Times New Roman" w:cs="Times New Roman"/>
                <w:szCs w:val="21"/>
                <w:u w:val="single"/>
              </w:rPr>
              <w:t xml:space="preserve">                      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 w:firstLineChars="150" w:firstLine="315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[   ]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相同原药（母药）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00" w:left="210" w:right="-51"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申请人认定与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B54C3F">
              <w:rPr>
                <w:rFonts w:ascii="Times New Roman" w:eastAsia="宋体" w:hAnsi="Times New Roman" w:cs="Times New Roman"/>
                <w:szCs w:val="21"/>
                <w:u w:val="single"/>
              </w:rPr>
              <w:t xml:space="preserve">                  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（企业名称）的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B54C3F">
              <w:rPr>
                <w:rFonts w:ascii="Times New Roman" w:eastAsia="宋体" w:hAnsi="Times New Roman" w:cs="Times New Roman"/>
                <w:szCs w:val="21"/>
                <w:u w:val="single"/>
              </w:rPr>
              <w:t xml:space="preserve">             </w:t>
            </w:r>
            <w:r w:rsidRPr="00B54C3F">
              <w:rPr>
                <w:rFonts w:ascii="Times New Roman" w:eastAsia="宋体" w:hAnsi="Times New Roman" w:cs="Times New Roman"/>
                <w:szCs w:val="21"/>
                <w:u w:val="single"/>
              </w:rPr>
              <w:t xml:space="preserve">　　　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（产品名称及登记证号）为相同产品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 w:firstLineChars="150" w:firstLine="315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[</w:t>
            </w:r>
            <w:r w:rsidRPr="00B54C3F">
              <w:rPr>
                <w:rFonts w:ascii="Times New Roman" w:eastAsia="仿宋_GB2312" w:hAnsi="Times New Roman" w:cs="Times New Roman"/>
                <w:b/>
                <w:bCs/>
                <w:szCs w:val="21"/>
              </w:rPr>
              <w:t>√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]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非相同原药（母药）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54C3F" w:rsidRPr="00B54C3F" w:rsidTr="00BA27C8">
        <w:trPr>
          <w:trHeight w:val="557"/>
        </w:trPr>
        <w:tc>
          <w:tcPr>
            <w:tcW w:w="8715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B54C3F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境外申请人证明文件</w:t>
            </w:r>
          </w:p>
        </w:tc>
      </w:tr>
      <w:tr w:rsidR="00B54C3F" w:rsidRPr="00B54C3F" w:rsidTr="00BA27C8">
        <w:trPr>
          <w:trHeight w:val="557"/>
        </w:trPr>
        <w:tc>
          <w:tcPr>
            <w:tcW w:w="8715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b/>
                <w:bCs/>
                <w:szCs w:val="21"/>
              </w:rPr>
              <w:t>境外企业身份证明文件及在有关国家和地区登记情况说明：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b/>
                <w:bCs/>
                <w:szCs w:val="21"/>
              </w:rPr>
              <w:t>该产品在其他国家登记情况说明（可另附文件说明）：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B54C3F" w:rsidRPr="00B54C3F" w:rsidTr="00BA27C8">
        <w:trPr>
          <w:trHeight w:val="557"/>
        </w:trPr>
        <w:tc>
          <w:tcPr>
            <w:tcW w:w="8715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B54C3F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其他证明文件</w:t>
            </w:r>
          </w:p>
        </w:tc>
      </w:tr>
      <w:tr w:rsidR="00B54C3F" w:rsidRPr="00B54C3F" w:rsidTr="00BA27C8">
        <w:trPr>
          <w:trHeight w:val="557"/>
        </w:trPr>
        <w:tc>
          <w:tcPr>
            <w:tcW w:w="8715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b/>
                <w:bCs/>
                <w:szCs w:val="21"/>
              </w:rPr>
              <w:t>新农药有效成分命名文件编号（详见附件）：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b/>
                <w:bCs/>
                <w:szCs w:val="21"/>
              </w:rPr>
              <w:t>该产品在其他国家或地区已有的产品化学、毒理学、环境影响资料或综合查询报告（可另附文件说明）：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b/>
                <w:bCs/>
                <w:szCs w:val="21"/>
              </w:rPr>
              <w:t>该产品有关安全性和有效性的补充资料（可另附文件说明）：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B54C3F" w:rsidRPr="00B54C3F" w:rsidTr="00BA27C8">
        <w:trPr>
          <w:trHeight w:val="557"/>
        </w:trPr>
        <w:tc>
          <w:tcPr>
            <w:tcW w:w="8715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提交的农药登记资料形式：纸质资料［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］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电子资料［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］</w:t>
            </w:r>
          </w:p>
        </w:tc>
      </w:tr>
    </w:tbl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7654"/>
      </w:tblGrid>
      <w:tr w:rsidR="00B54C3F" w:rsidRPr="00B54C3F" w:rsidTr="00BA27C8">
        <w:trPr>
          <w:trHeight w:val="557"/>
        </w:trPr>
        <w:tc>
          <w:tcPr>
            <w:tcW w:w="8715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农药登记审查意见</w:t>
            </w:r>
          </w:p>
        </w:tc>
      </w:tr>
      <w:tr w:rsidR="00B54C3F" w:rsidRPr="00B54C3F" w:rsidTr="00BA27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Cs w:val="21"/>
              </w:rPr>
              <w:t>省级农业农村主管部门初审意见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　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经办人：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×××             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单位负责人：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×××     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                                    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（单位盖章）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1800" w:firstLine="378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××××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××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月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××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日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</w:tc>
      </w:tr>
      <w:tr w:rsidR="00B54C3F" w:rsidRPr="00B54C3F" w:rsidTr="00BA27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Cs w:val="21"/>
              </w:rPr>
              <w:t>农业农村部农药检定所技术审查意见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　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200" w:firstLine="44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经办人：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×××               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单位负责人：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×××     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                                     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（单位盖章）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1700" w:firstLine="374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××××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年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××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月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××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日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</w:tc>
      </w:tr>
      <w:tr w:rsidR="00B54C3F" w:rsidRPr="00B54C3F" w:rsidTr="00BA27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Cs w:val="21"/>
              </w:rPr>
              <w:t>农药登记评审委员会评审意见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　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200" w:firstLine="44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</w:tc>
      </w:tr>
      <w:tr w:rsidR="00B54C3F" w:rsidRPr="00B54C3F" w:rsidTr="00BA27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Cs w:val="21"/>
              </w:rPr>
              <w:t>农业农村部审批意见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　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200" w:firstLine="44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经办人：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×××               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单位负责人：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×××     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                                      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（单位盖章）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1750" w:firstLine="385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××××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年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××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月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××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日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</w:tc>
      </w:tr>
    </w:tbl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pacing w:val="150"/>
          <w:sz w:val="52"/>
          <w:szCs w:val="52"/>
        </w:rPr>
      </w:pPr>
      <w:r w:rsidRPr="00B54C3F">
        <w:rPr>
          <w:rFonts w:ascii="Times New Roman" w:eastAsia="宋体" w:hAnsi="Times New Roman" w:cs="Times New Roman"/>
          <w:b/>
          <w:bCs/>
          <w:spacing w:val="150"/>
          <w:sz w:val="52"/>
          <w:szCs w:val="52"/>
        </w:rPr>
        <w:br w:type="page"/>
      </w: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pacing w:val="150"/>
          <w:sz w:val="52"/>
          <w:szCs w:val="52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outlineLvl w:val="0"/>
        <w:rPr>
          <w:rFonts w:ascii="Times New Roman" w:eastAsia="宋体" w:hAnsi="Times New Roman" w:cs="Times New Roman"/>
          <w:b/>
          <w:bCs/>
          <w:sz w:val="52"/>
          <w:szCs w:val="52"/>
        </w:rPr>
      </w:pPr>
      <w:bookmarkStart w:id="1" w:name="_Toc488303430"/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>农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 xml:space="preserve"> 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>药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 xml:space="preserve"> 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>登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 xml:space="preserve"> 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>记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 xml:space="preserve"> 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>申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 xml:space="preserve"> 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>请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 xml:space="preserve"> </w:t>
      </w:r>
      <w:r w:rsidRPr="00B54C3F">
        <w:rPr>
          <w:rFonts w:ascii="Times New Roman" w:eastAsia="宋体" w:hAnsi="Times New Roman" w:cs="Times New Roman"/>
          <w:b/>
          <w:bCs/>
          <w:sz w:val="52"/>
          <w:szCs w:val="52"/>
        </w:rPr>
        <w:t>表</w:t>
      </w:r>
      <w:bookmarkEnd w:id="1"/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Cs/>
          <w:sz w:val="32"/>
          <w:szCs w:val="32"/>
        </w:rPr>
      </w:pPr>
      <w:r w:rsidRPr="00B54C3F">
        <w:rPr>
          <w:rFonts w:ascii="Times New Roman" w:eastAsia="宋体" w:hAnsi="Times New Roman" w:cs="Times New Roman"/>
          <w:bCs/>
          <w:sz w:val="32"/>
          <w:szCs w:val="32"/>
        </w:rPr>
        <w:t>（示范文本）</w:t>
      </w: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B54C3F">
        <w:rPr>
          <w:rFonts w:ascii="Times New Roman" w:eastAsia="宋体" w:hAnsi="Times New Roman" w:cs="Times New Roman"/>
          <w:b/>
          <w:bCs/>
          <w:sz w:val="32"/>
          <w:szCs w:val="32"/>
        </w:rPr>
        <w:t>适用于农药制剂</w:t>
      </w: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440" w:lineRule="atLeast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B54C3F" w:rsidRPr="00B54C3F" w:rsidRDefault="00B54C3F" w:rsidP="00B54C3F">
      <w:pPr>
        <w:adjustRightInd w:val="0"/>
        <w:snapToGrid w:val="0"/>
        <w:spacing w:line="600" w:lineRule="atLeast"/>
        <w:ind w:firstLineChars="300" w:firstLine="900"/>
        <w:rPr>
          <w:rFonts w:ascii="Times New Roman" w:eastAsia="宋体" w:hAnsi="Times New Roman" w:cs="Times New Roman"/>
          <w:bCs/>
          <w:sz w:val="30"/>
          <w:szCs w:val="30"/>
          <w:u w:val="single"/>
        </w:rPr>
      </w:pPr>
      <w:r w:rsidRPr="00B54C3F">
        <w:rPr>
          <w:rFonts w:ascii="黑体" w:eastAsia="黑体" w:hAnsi="黑体" w:cs="Times New Roman"/>
          <w:bCs/>
          <w:sz w:val="30"/>
          <w:szCs w:val="30"/>
        </w:rPr>
        <w:t>农  药  名  称：</w:t>
      </w:r>
      <w:r w:rsidRPr="00B54C3F">
        <w:rPr>
          <w:rFonts w:ascii="Times New Roman" w:eastAsia="宋体" w:hAnsi="Times New Roman" w:cs="Times New Roman"/>
          <w:bCs/>
          <w:sz w:val="30"/>
          <w:szCs w:val="30"/>
          <w:u w:val="single"/>
        </w:rPr>
        <w:t xml:space="preserve">      </w:t>
      </w:r>
      <w:r w:rsidRPr="00B54C3F">
        <w:rPr>
          <w:rFonts w:ascii="Times New Roman" w:eastAsia="宋体" w:hAnsi="宋体" w:cs="Times New Roman"/>
          <w:bCs/>
          <w:sz w:val="30"/>
          <w:szCs w:val="30"/>
          <w:u w:val="single"/>
        </w:rPr>
        <w:t>氟菌</w:t>
      </w:r>
      <w:r w:rsidRPr="00B54C3F">
        <w:rPr>
          <w:rFonts w:ascii="Times New Roman" w:eastAsia="宋体" w:hAnsi="Times New Roman" w:cs="Times New Roman"/>
          <w:bCs/>
          <w:sz w:val="30"/>
          <w:szCs w:val="30"/>
          <w:u w:val="single"/>
        </w:rPr>
        <w:t>·</w:t>
      </w:r>
      <w:r w:rsidRPr="00B54C3F">
        <w:rPr>
          <w:rFonts w:ascii="Times New Roman" w:eastAsia="宋体" w:hAnsi="宋体" w:cs="Times New Roman"/>
          <w:bCs/>
          <w:sz w:val="30"/>
          <w:szCs w:val="30"/>
          <w:u w:val="single"/>
        </w:rPr>
        <w:t>锰锌</w:t>
      </w:r>
      <w:r w:rsidRPr="00B54C3F">
        <w:rPr>
          <w:rFonts w:ascii="Times New Roman" w:eastAsia="宋体" w:hAnsi="Times New Roman" w:cs="Times New Roman"/>
          <w:bCs/>
          <w:sz w:val="30"/>
          <w:szCs w:val="30"/>
          <w:u w:val="single"/>
        </w:rPr>
        <w:t xml:space="preserve">               </w:t>
      </w:r>
    </w:p>
    <w:p w:rsidR="00B54C3F" w:rsidRPr="00B54C3F" w:rsidRDefault="00B54C3F" w:rsidP="00B54C3F">
      <w:pPr>
        <w:adjustRightInd w:val="0"/>
        <w:snapToGrid w:val="0"/>
        <w:spacing w:line="600" w:lineRule="atLeast"/>
        <w:ind w:firstLineChars="300" w:firstLine="900"/>
        <w:rPr>
          <w:rFonts w:ascii="Times New Roman" w:eastAsia="宋体" w:hAnsi="Times New Roman" w:cs="Times New Roman"/>
          <w:bCs/>
          <w:sz w:val="30"/>
          <w:szCs w:val="30"/>
          <w:u w:val="single"/>
        </w:rPr>
      </w:pPr>
      <w:r w:rsidRPr="00B54C3F">
        <w:rPr>
          <w:rFonts w:ascii="黑体" w:eastAsia="黑体" w:hAnsi="黑体" w:cs="Times New Roman"/>
          <w:bCs/>
          <w:sz w:val="30"/>
          <w:szCs w:val="30"/>
        </w:rPr>
        <w:t>剂          型：</w:t>
      </w:r>
      <w:r w:rsidRPr="00B54C3F">
        <w:rPr>
          <w:rFonts w:ascii="Times New Roman" w:eastAsia="宋体" w:hAnsi="Times New Roman" w:cs="Times New Roman"/>
          <w:bCs/>
          <w:sz w:val="30"/>
          <w:szCs w:val="30"/>
          <w:u w:val="single"/>
        </w:rPr>
        <w:t xml:space="preserve">      </w:t>
      </w:r>
      <w:r w:rsidRPr="00B54C3F">
        <w:rPr>
          <w:rFonts w:ascii="Times New Roman" w:eastAsia="宋体" w:hAnsi="宋体" w:cs="Times New Roman"/>
          <w:bCs/>
          <w:sz w:val="30"/>
          <w:szCs w:val="30"/>
          <w:u w:val="single"/>
        </w:rPr>
        <w:t>可湿性粉剂</w:t>
      </w:r>
      <w:r w:rsidRPr="00B54C3F">
        <w:rPr>
          <w:rFonts w:ascii="Times New Roman" w:eastAsia="宋体" w:hAnsi="Times New Roman" w:cs="Times New Roman"/>
          <w:bCs/>
          <w:sz w:val="30"/>
          <w:szCs w:val="30"/>
          <w:u w:val="single"/>
        </w:rPr>
        <w:t xml:space="preserve">              </w:t>
      </w:r>
    </w:p>
    <w:p w:rsidR="00B54C3F" w:rsidRPr="00B54C3F" w:rsidRDefault="00B54C3F" w:rsidP="00B54C3F">
      <w:pPr>
        <w:adjustRightInd w:val="0"/>
        <w:snapToGrid w:val="0"/>
        <w:spacing w:line="600" w:lineRule="atLeast"/>
        <w:ind w:firstLineChars="300" w:firstLine="900"/>
        <w:rPr>
          <w:rFonts w:ascii="Times New Roman" w:eastAsia="宋体" w:hAnsi="Times New Roman" w:cs="Times New Roman"/>
          <w:bCs/>
          <w:sz w:val="30"/>
          <w:szCs w:val="30"/>
          <w:u w:val="single"/>
        </w:rPr>
      </w:pPr>
      <w:r w:rsidRPr="00B54C3F">
        <w:rPr>
          <w:rFonts w:ascii="黑体" w:eastAsia="黑体" w:hAnsi="黑体" w:cs="Times New Roman"/>
          <w:bCs/>
          <w:sz w:val="30"/>
          <w:szCs w:val="30"/>
        </w:rPr>
        <w:t>总有效成分含量：</w:t>
      </w:r>
      <w:r w:rsidRPr="00B54C3F">
        <w:rPr>
          <w:rFonts w:ascii="Times New Roman" w:eastAsia="宋体" w:hAnsi="Times New Roman" w:cs="Times New Roman"/>
          <w:bCs/>
          <w:sz w:val="30"/>
          <w:szCs w:val="30"/>
          <w:u w:val="single"/>
        </w:rPr>
        <w:t xml:space="preserve">       60%                   </w:t>
      </w:r>
    </w:p>
    <w:p w:rsidR="00B54C3F" w:rsidRPr="00B54C3F" w:rsidRDefault="00B54C3F" w:rsidP="00B54C3F">
      <w:pPr>
        <w:adjustRightInd w:val="0"/>
        <w:snapToGrid w:val="0"/>
        <w:spacing w:line="600" w:lineRule="atLeast"/>
        <w:ind w:firstLineChars="300" w:firstLine="900"/>
        <w:rPr>
          <w:rFonts w:ascii="Times New Roman" w:eastAsia="宋体" w:hAnsi="Times New Roman" w:cs="Times New Roman"/>
          <w:bCs/>
          <w:sz w:val="30"/>
          <w:szCs w:val="30"/>
          <w:u w:val="single"/>
        </w:rPr>
      </w:pPr>
      <w:r w:rsidRPr="00B54C3F">
        <w:rPr>
          <w:rFonts w:ascii="黑体" w:eastAsia="黑体" w:hAnsi="黑体" w:cs="Times New Roman"/>
          <w:bCs/>
          <w:sz w:val="30"/>
          <w:szCs w:val="30"/>
        </w:rPr>
        <w:t>申    请    人：</w:t>
      </w:r>
      <w:r w:rsidRPr="00B54C3F">
        <w:rPr>
          <w:rFonts w:ascii="Times New Roman" w:eastAsia="宋体" w:hAnsi="Times New Roman" w:cs="Times New Roman"/>
          <w:bCs/>
          <w:sz w:val="30"/>
          <w:szCs w:val="30"/>
          <w:u w:val="single"/>
        </w:rPr>
        <w:t xml:space="preserve">      </w:t>
      </w:r>
      <w:r w:rsidRPr="00B54C3F">
        <w:rPr>
          <w:rFonts w:ascii="Times New Roman" w:eastAsia="宋体" w:hAnsi="宋体" w:cs="Times New Roman"/>
          <w:bCs/>
          <w:sz w:val="30"/>
          <w:szCs w:val="30"/>
          <w:u w:val="single"/>
        </w:rPr>
        <w:t>北京东方红农药厂（公章）</w:t>
      </w:r>
    </w:p>
    <w:p w:rsidR="00B54C3F" w:rsidRPr="00B54C3F" w:rsidRDefault="00B54C3F" w:rsidP="00B54C3F">
      <w:pPr>
        <w:adjustRightInd w:val="0"/>
        <w:snapToGrid w:val="0"/>
        <w:spacing w:line="600" w:lineRule="atLeast"/>
        <w:ind w:firstLineChars="300" w:firstLine="964"/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07"/>
      </w:tblGrid>
      <w:tr w:rsidR="00B54C3F" w:rsidRPr="00B54C3F" w:rsidTr="00BA27C8">
        <w:trPr>
          <w:trHeight w:val="11358"/>
        </w:trPr>
        <w:tc>
          <w:tcPr>
            <w:tcW w:w="8607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14" w:left="534" w:hangingChars="98" w:hanging="295"/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14" w:left="533" w:hangingChars="98" w:hanging="294"/>
              <w:jc w:val="center"/>
              <w:rPr>
                <w:rFonts w:ascii="黑体" w:eastAsia="黑体" w:hAnsi="黑体" w:cs="Times New Roman"/>
                <w:bCs/>
                <w:sz w:val="30"/>
                <w:szCs w:val="30"/>
              </w:rPr>
            </w:pPr>
            <w:r w:rsidRPr="00B54C3F">
              <w:rPr>
                <w:rFonts w:ascii="黑体" w:eastAsia="黑体" w:hAnsi="黑体" w:cs="Times New Roman"/>
                <w:bCs/>
                <w:sz w:val="30"/>
                <w:szCs w:val="30"/>
              </w:rPr>
              <w:t>填 表 说 明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14" w:left="534" w:hangingChars="98" w:hanging="295"/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14" w:left="474" w:hangingChars="98" w:hanging="235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1.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本表适用于农药制剂登记申请。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14" w:left="474" w:hangingChars="98" w:hanging="235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2.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表中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“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申请人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”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是指申请登记的农药生产企业、境外企业和新农药研制者。新农药研制者和境外企业不填写农药生产许可证号。新农药研制者为个人的，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“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统一社会信用代码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”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处填写个人身份证号。境外企业应填写在中国的办事处或代理机构的相关信息，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“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统一社会信用代码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”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处填写办事处或代理机构的信息。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14" w:left="474" w:hangingChars="98" w:hanging="235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3.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本表中农药类别按农药用途分类（如：杀虫剂、杀菌剂、除草剂、植物生长调节剂、卫生用农药、杀鼠剂等）；农药中文通用名称是指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GB 4839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规定的农药通用名称；农药国际通用名称是指国际标准化组织（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ISO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）批准的农药名称，暂无规定的农药中文通用名称或国际通用名称的，可使用相关机构确定的建议名称。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14" w:left="474" w:hangingChars="98" w:hanging="235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4.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申请人应当根据《农药登记资料要求》，对照本表逐项填写。表内有选择项目的，应在相应的项目括号内打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“√”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。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14" w:left="474" w:hangingChars="98" w:hanging="235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5.</w:t>
            </w:r>
            <w:r w:rsidRPr="00B54C3F">
              <w:rPr>
                <w:rFonts w:ascii="Times New Roman" w:eastAsia="宋体" w:hAnsi="Times New Roman" w:cs="Times New Roman"/>
                <w:sz w:val="24"/>
                <w:szCs w:val="24"/>
              </w:rPr>
              <w:t>本表一律用墨水笔填写或打印，请勿使用圆珠笔填写。</w:t>
            </w:r>
          </w:p>
        </w:tc>
      </w:tr>
    </w:tbl>
    <w:p w:rsidR="00B54C3F" w:rsidRPr="00B54C3F" w:rsidRDefault="00B54C3F" w:rsidP="00B54C3F">
      <w:pPr>
        <w:adjustRightInd w:val="0"/>
        <w:snapToGrid w:val="0"/>
        <w:spacing w:line="440" w:lineRule="exact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2"/>
          <w:szCs w:val="32"/>
        </w:rPr>
      </w:pPr>
      <w:r w:rsidRPr="00B54C3F">
        <w:rPr>
          <w:rFonts w:ascii="Times New Roman" w:eastAsia="宋体" w:hAnsi="Times New Roman" w:cs="Times New Roman"/>
          <w:b/>
          <w:bCs/>
          <w:spacing w:val="60"/>
          <w:sz w:val="32"/>
          <w:szCs w:val="32"/>
        </w:rPr>
        <w:lastRenderedPageBreak/>
        <w:t>农药登记申请表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"/>
        <w:gridCol w:w="1976"/>
        <w:gridCol w:w="2693"/>
        <w:gridCol w:w="1276"/>
        <w:gridCol w:w="2449"/>
      </w:tblGrid>
      <w:tr w:rsidR="00B54C3F" w:rsidRPr="00B54C3F" w:rsidTr="00BA27C8">
        <w:trPr>
          <w:cantSplit/>
          <w:trHeight w:val="336"/>
        </w:trPr>
        <w:tc>
          <w:tcPr>
            <w:tcW w:w="2297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Chars="-51" w:right="-107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申请人</w:t>
            </w:r>
          </w:p>
        </w:tc>
        <w:tc>
          <w:tcPr>
            <w:tcW w:w="6418" w:type="dxa"/>
            <w:gridSpan w:val="3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北京东方红农药厂（公章）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2297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通讯地址</w:t>
            </w:r>
          </w:p>
        </w:tc>
        <w:tc>
          <w:tcPr>
            <w:tcW w:w="6418" w:type="dxa"/>
            <w:gridSpan w:val="3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北京市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XX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区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XX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路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XX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号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2297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农药生产许可证号</w:t>
            </w:r>
          </w:p>
        </w:tc>
        <w:tc>
          <w:tcPr>
            <w:tcW w:w="6418" w:type="dxa"/>
            <w:gridSpan w:val="3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XXXXXXXXX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2297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统一社会信用代码</w:t>
            </w:r>
          </w:p>
        </w:tc>
        <w:tc>
          <w:tcPr>
            <w:tcW w:w="2693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XXXXXXXXX</w:t>
            </w:r>
          </w:p>
        </w:tc>
        <w:tc>
          <w:tcPr>
            <w:tcW w:w="1276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邮编</w:t>
            </w:r>
          </w:p>
        </w:tc>
        <w:tc>
          <w:tcPr>
            <w:tcW w:w="2449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100000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2297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联系电话</w:t>
            </w:r>
          </w:p>
        </w:tc>
        <w:tc>
          <w:tcPr>
            <w:tcW w:w="2693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010-12345678</w:t>
            </w:r>
          </w:p>
        </w:tc>
        <w:tc>
          <w:tcPr>
            <w:tcW w:w="1276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传真</w:t>
            </w:r>
          </w:p>
        </w:tc>
        <w:tc>
          <w:tcPr>
            <w:tcW w:w="2449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010-87654321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2297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经办人</w:t>
            </w:r>
          </w:p>
        </w:tc>
        <w:tc>
          <w:tcPr>
            <w:tcW w:w="2693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李四</w:t>
            </w:r>
          </w:p>
        </w:tc>
        <w:tc>
          <w:tcPr>
            <w:tcW w:w="1276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电话</w:t>
            </w:r>
          </w:p>
        </w:tc>
        <w:tc>
          <w:tcPr>
            <w:tcW w:w="2449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13912345678</w:t>
            </w:r>
          </w:p>
        </w:tc>
      </w:tr>
      <w:tr w:rsidR="00B54C3F" w:rsidRPr="00B54C3F" w:rsidTr="00BA27C8">
        <w:trPr>
          <w:cantSplit/>
          <w:trHeight w:val="201"/>
        </w:trPr>
        <w:tc>
          <w:tcPr>
            <w:tcW w:w="2297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农药名称</w:t>
            </w:r>
          </w:p>
        </w:tc>
        <w:tc>
          <w:tcPr>
            <w:tcW w:w="6418" w:type="dxa"/>
            <w:gridSpan w:val="3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氟菌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·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锰锌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2297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Chars="-51" w:right="-107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剂型</w:t>
            </w:r>
          </w:p>
        </w:tc>
        <w:tc>
          <w:tcPr>
            <w:tcW w:w="2693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-51" w:rightChars="-20" w:right="-42" w:hangingChars="51" w:hanging="107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可湿性粉剂</w:t>
            </w:r>
          </w:p>
        </w:tc>
        <w:tc>
          <w:tcPr>
            <w:tcW w:w="1276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220" w:lineRule="exact"/>
              <w:ind w:rightChars="-51" w:right="-107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总有效成分含量</w:t>
            </w:r>
          </w:p>
        </w:tc>
        <w:tc>
          <w:tcPr>
            <w:tcW w:w="2449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60%</w:t>
            </w:r>
          </w:p>
        </w:tc>
      </w:tr>
      <w:tr w:rsidR="00B54C3F" w:rsidRPr="00B54C3F" w:rsidTr="00BA27C8">
        <w:trPr>
          <w:cantSplit/>
          <w:trHeight w:val="666"/>
        </w:trPr>
        <w:tc>
          <w:tcPr>
            <w:tcW w:w="2297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Chars="-51" w:right="-107" w:hanging="107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农药类别</w:t>
            </w:r>
          </w:p>
        </w:tc>
        <w:tc>
          <w:tcPr>
            <w:tcW w:w="6418" w:type="dxa"/>
            <w:gridSpan w:val="3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(   )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杀虫剂；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(</w:t>
            </w:r>
            <w:r w:rsidRPr="00B54C3F">
              <w:rPr>
                <w:rFonts w:ascii="Times New Roman" w:eastAsia="宋体" w:hAnsi="Times New Roman" w:cs="Times New Roman"/>
                <w:b/>
                <w:bCs/>
                <w:spacing w:val="-24"/>
                <w:szCs w:val="21"/>
              </w:rPr>
              <w:t xml:space="preserve">√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)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杀菌剂；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(   )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除草剂；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(   )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植物生长调节剂；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pacing w:val="-24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(   )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卫生用农药；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(   )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杀鼠剂；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(   )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其他：</w:t>
            </w:r>
            <w:r w:rsidRPr="00B54C3F">
              <w:rPr>
                <w:rFonts w:ascii="Times New Roman" w:eastAsia="宋体" w:hAnsi="Times New Roman" w:cs="Times New Roman"/>
                <w:spacing w:val="-24"/>
                <w:szCs w:val="21"/>
                <w:u w:val="single"/>
              </w:rPr>
              <w:t xml:space="preserve">                            </w:t>
            </w:r>
            <w:r w:rsidRPr="00B54C3F">
              <w:rPr>
                <w:rFonts w:ascii="Times New Roman" w:eastAsia="宋体" w:hAnsi="Times New Roman" w:cs="Times New Roman"/>
                <w:spacing w:val="-24"/>
                <w:szCs w:val="21"/>
              </w:rPr>
              <w:t>。</w:t>
            </w:r>
          </w:p>
        </w:tc>
      </w:tr>
      <w:tr w:rsidR="00B54C3F" w:rsidRPr="00B54C3F" w:rsidTr="00BA27C8">
        <w:trPr>
          <w:cantSplit/>
          <w:trHeight w:val="239"/>
        </w:trPr>
        <w:tc>
          <w:tcPr>
            <w:tcW w:w="8715" w:type="dxa"/>
            <w:gridSpan w:val="5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b/>
                <w:bCs/>
                <w:szCs w:val="21"/>
              </w:rPr>
              <w:t>农药有效成分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2297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中文通用名称</w:t>
            </w:r>
          </w:p>
        </w:tc>
        <w:tc>
          <w:tcPr>
            <w:tcW w:w="3969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国际通用名称</w:t>
            </w:r>
          </w:p>
        </w:tc>
        <w:tc>
          <w:tcPr>
            <w:tcW w:w="2449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含量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321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976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氟吡菌胺</w:t>
            </w:r>
          </w:p>
        </w:tc>
        <w:tc>
          <w:tcPr>
            <w:tcW w:w="3969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fluopicolide</w:t>
            </w:r>
          </w:p>
        </w:tc>
        <w:tc>
          <w:tcPr>
            <w:tcW w:w="2449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10%</w:t>
            </w:r>
          </w:p>
        </w:tc>
      </w:tr>
      <w:tr w:rsidR="00B54C3F" w:rsidRPr="00B54C3F" w:rsidTr="00BA27C8">
        <w:trPr>
          <w:cantSplit/>
          <w:trHeight w:val="257"/>
        </w:trPr>
        <w:tc>
          <w:tcPr>
            <w:tcW w:w="321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976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代森锰锌</w:t>
            </w:r>
          </w:p>
        </w:tc>
        <w:tc>
          <w:tcPr>
            <w:tcW w:w="3969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mancozeb</w:t>
            </w:r>
          </w:p>
        </w:tc>
        <w:tc>
          <w:tcPr>
            <w:tcW w:w="2449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50%</w:t>
            </w:r>
          </w:p>
        </w:tc>
      </w:tr>
      <w:tr w:rsidR="00B54C3F" w:rsidRPr="00B54C3F" w:rsidTr="00BA27C8">
        <w:trPr>
          <w:cantSplit/>
          <w:trHeight w:val="249"/>
        </w:trPr>
        <w:tc>
          <w:tcPr>
            <w:tcW w:w="321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976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54C3F" w:rsidRPr="00B54C3F" w:rsidTr="00BA27C8">
        <w:trPr>
          <w:cantSplit/>
          <w:trHeight w:val="454"/>
        </w:trPr>
        <w:tc>
          <w:tcPr>
            <w:tcW w:w="8715" w:type="dxa"/>
            <w:gridSpan w:val="5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b/>
                <w:bCs/>
                <w:szCs w:val="21"/>
              </w:rPr>
              <w:t>申请作物、防治对象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2297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申请作物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场所</w:t>
            </w:r>
          </w:p>
        </w:tc>
        <w:tc>
          <w:tcPr>
            <w:tcW w:w="3969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防治对象</w:t>
            </w:r>
          </w:p>
        </w:tc>
        <w:tc>
          <w:tcPr>
            <w:tcW w:w="2449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使用方法</w:t>
            </w:r>
          </w:p>
        </w:tc>
      </w:tr>
      <w:tr w:rsidR="00B54C3F" w:rsidRPr="00B54C3F" w:rsidTr="00BA27C8">
        <w:trPr>
          <w:cantSplit/>
          <w:trHeight w:val="454"/>
        </w:trPr>
        <w:tc>
          <w:tcPr>
            <w:tcW w:w="321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976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马铃薯</w:t>
            </w:r>
          </w:p>
        </w:tc>
        <w:tc>
          <w:tcPr>
            <w:tcW w:w="3969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晚疫病</w:t>
            </w:r>
          </w:p>
        </w:tc>
        <w:tc>
          <w:tcPr>
            <w:tcW w:w="2449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喷雾</w:t>
            </w:r>
          </w:p>
        </w:tc>
      </w:tr>
      <w:tr w:rsidR="00B54C3F" w:rsidRPr="00B54C3F" w:rsidTr="00BA27C8">
        <w:trPr>
          <w:cantSplit/>
          <w:trHeight w:val="260"/>
        </w:trPr>
        <w:tc>
          <w:tcPr>
            <w:tcW w:w="321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976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54C3F" w:rsidRPr="00B54C3F" w:rsidTr="00BA27C8">
        <w:trPr>
          <w:cantSplit/>
          <w:trHeight w:val="2330"/>
        </w:trPr>
        <w:tc>
          <w:tcPr>
            <w:tcW w:w="8715" w:type="dxa"/>
            <w:gridSpan w:val="5"/>
          </w:tcPr>
          <w:p w:rsidR="00B54C3F" w:rsidRPr="00B54C3F" w:rsidRDefault="00B54C3F" w:rsidP="00B54C3F">
            <w:pPr>
              <w:adjustRightInd w:val="0"/>
              <w:snapToGrid w:val="0"/>
              <w:spacing w:line="480" w:lineRule="atLeast"/>
              <w:ind w:right="-51"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郑重承诺：严格按照农药登记要求提交登记资料和产品，并对真实性、合法性负责，不以任何方式向农药登记评审人员咨询评审结果、打招呼或输送利益。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80" w:lineRule="atLeast"/>
              <w:ind w:right="-51"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申请人法定代表人签名：张三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                   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申请日期：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7"/>
                <w:attr w:name="Year" w:val="2019"/>
              </w:smartTagPr>
              <w:r w:rsidRPr="00B54C3F">
                <w:rPr>
                  <w:rFonts w:ascii="Times New Roman" w:eastAsia="宋体" w:hAnsi="Times New Roman" w:cs="Times New Roman"/>
                  <w:szCs w:val="21"/>
                </w:rPr>
                <w:t>2019</w:t>
              </w:r>
              <w:r w:rsidRPr="00B54C3F">
                <w:rPr>
                  <w:rFonts w:ascii="Times New Roman" w:eastAsia="宋体" w:hAnsi="Times New Roman" w:cs="Times New Roman"/>
                  <w:szCs w:val="21"/>
                </w:rPr>
                <w:t>年</w:t>
              </w:r>
              <w:r w:rsidRPr="00B54C3F">
                <w:rPr>
                  <w:rFonts w:ascii="Times New Roman" w:eastAsia="宋体" w:hAnsi="Times New Roman" w:cs="Times New Roman"/>
                  <w:szCs w:val="21"/>
                </w:rPr>
                <w:t>7</w:t>
              </w:r>
              <w:r w:rsidRPr="00B54C3F">
                <w:rPr>
                  <w:rFonts w:ascii="Times New Roman" w:eastAsia="宋体" w:hAnsi="Times New Roman" w:cs="Times New Roman"/>
                  <w:szCs w:val="21"/>
                </w:rPr>
                <w:t>月</w:t>
              </w:r>
              <w:r w:rsidRPr="00B54C3F">
                <w:rPr>
                  <w:rFonts w:ascii="Times New Roman" w:eastAsia="宋体" w:hAnsi="Times New Roman" w:cs="Times New Roman"/>
                  <w:szCs w:val="21"/>
                </w:rPr>
                <w:t>1</w:t>
              </w:r>
              <w:r w:rsidRPr="00B54C3F">
                <w:rPr>
                  <w:rFonts w:ascii="Times New Roman" w:eastAsia="宋体" w:hAnsi="Times New Roman" w:cs="Times New Roman"/>
                  <w:szCs w:val="21"/>
                </w:rPr>
                <w:t>日</w:t>
              </w:r>
            </w:smartTag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54C3F" w:rsidRPr="00B54C3F" w:rsidTr="00BA27C8">
        <w:trPr>
          <w:cantSplit/>
          <w:trHeight w:val="1721"/>
        </w:trPr>
        <w:tc>
          <w:tcPr>
            <w:tcW w:w="8715" w:type="dxa"/>
            <w:gridSpan w:val="5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境外企业在中国的办事处或代理机构名称（公章）：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通讯地址：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邮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编：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联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系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人：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              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　　　　　　　　电子邮箱：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电　　话：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            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　　　　　　　　　传　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真：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负责人签名：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申请日期：</w:t>
            </w:r>
          </w:p>
        </w:tc>
      </w:tr>
    </w:tbl>
    <w:p w:rsidR="00B54C3F" w:rsidRPr="00B54C3F" w:rsidRDefault="00B54C3F" w:rsidP="00B54C3F">
      <w:pPr>
        <w:adjustRightInd w:val="0"/>
        <w:snapToGrid w:val="0"/>
        <w:spacing w:line="440" w:lineRule="exact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15"/>
      </w:tblGrid>
      <w:tr w:rsidR="00B54C3F" w:rsidRPr="00B54C3F" w:rsidTr="00BA27C8">
        <w:trPr>
          <w:cantSplit/>
          <w:trHeight w:val="557"/>
        </w:trPr>
        <w:tc>
          <w:tcPr>
            <w:tcW w:w="8715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农药登记类型</w:t>
            </w:r>
          </w:p>
        </w:tc>
      </w:tr>
      <w:tr w:rsidR="00B54C3F" w:rsidRPr="00B54C3F" w:rsidTr="00BA27C8">
        <w:trPr>
          <w:cantSplit/>
          <w:trHeight w:val="557"/>
        </w:trPr>
        <w:tc>
          <w:tcPr>
            <w:tcW w:w="8715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农药种类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 xml:space="preserve">[ </w:t>
            </w:r>
            <w:r w:rsidRPr="00B54C3F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 xml:space="preserve">√ </w:t>
            </w: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>]化学农药   [   ]生物化学农药   [   ]微生物农药   [   ]植物源农药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农药用途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 xml:space="preserve">[ </w:t>
            </w:r>
            <w:r w:rsidRPr="00B54C3F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 xml:space="preserve">√ </w:t>
            </w: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>]农药制剂   [    ]卫生用农药制剂    [    ]杀鼠剂制剂  [    ]其他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登记种类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 w:firstLineChars="150" w:firstLine="360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>[    ] 新农药制剂，新农药登记试验批准证书号：</w:t>
            </w:r>
            <w:r w:rsidRPr="00B54C3F">
              <w:rPr>
                <w:rFonts w:ascii="宋体" w:eastAsia="宋体" w:hAnsi="宋体" w:cs="Times New Roman"/>
                <w:sz w:val="24"/>
                <w:szCs w:val="24"/>
                <w:u w:val="single"/>
              </w:rPr>
              <w:t xml:space="preserve">                          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 w:firstLineChars="150" w:firstLine="360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 xml:space="preserve">[ </w:t>
            </w:r>
            <w:r w:rsidRPr="00B54C3F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 xml:space="preserve">√ </w:t>
            </w: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 xml:space="preserve">] 新剂型   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 w:firstLineChars="150" w:firstLine="360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 xml:space="preserve">[    ] 新含量  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 w:firstLineChars="150" w:firstLine="360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 xml:space="preserve">[    ] 新混配制剂 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 w:firstLineChars="150" w:firstLine="360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>[    ] 新使用范围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 w:firstLineChars="150" w:firstLine="360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>[    ] 新使用方法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00" w:left="210" w:right="-51" w:firstLineChars="50" w:firstLine="120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>[    ] 相同制剂：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00" w:left="210" w:right="-51" w:firstLineChars="200" w:firstLine="480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 xml:space="preserve">申请人认定与 </w:t>
            </w:r>
            <w:r w:rsidRPr="00B54C3F">
              <w:rPr>
                <w:rFonts w:ascii="宋体" w:eastAsia="宋体" w:hAnsi="宋体" w:cs="Times New Roman"/>
                <w:sz w:val="24"/>
                <w:szCs w:val="24"/>
                <w:u w:val="single"/>
              </w:rPr>
              <w:t xml:space="preserve">                     </w:t>
            </w: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 xml:space="preserve">（企业名称）的  </w:t>
            </w:r>
            <w:r w:rsidRPr="00B54C3F">
              <w:rPr>
                <w:rFonts w:ascii="宋体" w:eastAsia="宋体" w:hAnsi="宋体" w:cs="Times New Roman"/>
                <w:sz w:val="24"/>
                <w:szCs w:val="24"/>
                <w:u w:val="single"/>
              </w:rPr>
              <w:t xml:space="preserve">             　　　</w:t>
            </w: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>（产品名称及登记证号）为相同产品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 xml:space="preserve">          [    ] 使用范围和使用方法相同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 xml:space="preserve">          [    ] 使用范围和使用方法不同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 w:firstLineChars="150" w:firstLine="360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>[    ] 相似制剂：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leftChars="100" w:left="210" w:right="-51" w:firstLineChars="200" w:firstLine="480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 xml:space="preserve">申请人认定与 </w:t>
            </w:r>
            <w:r w:rsidRPr="00B54C3F">
              <w:rPr>
                <w:rFonts w:ascii="宋体" w:eastAsia="宋体" w:hAnsi="宋体" w:cs="Times New Roman"/>
                <w:sz w:val="24"/>
                <w:szCs w:val="24"/>
                <w:u w:val="single"/>
              </w:rPr>
              <w:t xml:space="preserve">                     </w:t>
            </w: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 xml:space="preserve">（企业名称）的  </w:t>
            </w:r>
            <w:r w:rsidRPr="00B54C3F">
              <w:rPr>
                <w:rFonts w:ascii="宋体" w:eastAsia="宋体" w:hAnsi="宋体" w:cs="Times New Roman"/>
                <w:sz w:val="24"/>
                <w:szCs w:val="24"/>
                <w:u w:val="single"/>
              </w:rPr>
              <w:t xml:space="preserve">             　　　</w:t>
            </w: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>（产品名称及登记证号）为相似产品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 xml:space="preserve">          [    ] 使用范围和使用方法相同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ind w:right="-51" w:firstLineChars="150" w:firstLine="360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 xml:space="preserve">       [    ] 使用范围和使用方法不同</w:t>
            </w:r>
          </w:p>
        </w:tc>
      </w:tr>
      <w:tr w:rsidR="00B54C3F" w:rsidRPr="00B54C3F" w:rsidTr="00BA27C8">
        <w:trPr>
          <w:cantSplit/>
          <w:trHeight w:val="557"/>
        </w:trPr>
        <w:tc>
          <w:tcPr>
            <w:tcW w:w="8715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境外申请人证明文件</w:t>
            </w:r>
          </w:p>
        </w:tc>
      </w:tr>
      <w:tr w:rsidR="00B54C3F" w:rsidRPr="00B54C3F" w:rsidTr="00BA27C8">
        <w:trPr>
          <w:cantSplit/>
          <w:trHeight w:val="557"/>
        </w:trPr>
        <w:tc>
          <w:tcPr>
            <w:tcW w:w="8715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境外企业身份证明文件及在有关国家和地区登记情况说明（可另附文件说明）：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该产品在其他国家登记情况说明（可另附文件说明）：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</w:tc>
      </w:tr>
      <w:tr w:rsidR="00B54C3F" w:rsidRPr="00B54C3F" w:rsidTr="00BA27C8">
        <w:trPr>
          <w:cantSplit/>
          <w:trHeight w:val="557"/>
        </w:trPr>
        <w:tc>
          <w:tcPr>
            <w:tcW w:w="8715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lastRenderedPageBreak/>
              <w:t>其他证明文件</w:t>
            </w:r>
          </w:p>
        </w:tc>
      </w:tr>
      <w:tr w:rsidR="00B54C3F" w:rsidRPr="00B54C3F" w:rsidTr="00BA27C8">
        <w:trPr>
          <w:cantSplit/>
          <w:trHeight w:val="557"/>
        </w:trPr>
        <w:tc>
          <w:tcPr>
            <w:tcW w:w="8715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新农药有效成分命名文件编号（文件见附件）：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国家标准中未规定的新剂型的剂型命名依据（依据见附件）：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原药来源情况说明（证明材料见附件）：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该产品在其他国家或地区已有的产品化学、毒理学、环境影响资料或综合查询报告（可另附文件说明）：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该产品有关安全性和有效性的补充资料（可另附文件说明）：</w:t>
            </w: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</w:tc>
      </w:tr>
      <w:tr w:rsidR="00B54C3F" w:rsidRPr="00B54C3F" w:rsidTr="00BA27C8">
        <w:trPr>
          <w:cantSplit/>
          <w:trHeight w:val="557"/>
        </w:trPr>
        <w:tc>
          <w:tcPr>
            <w:tcW w:w="8715" w:type="dxa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B54C3F">
              <w:rPr>
                <w:rFonts w:ascii="宋体" w:eastAsia="宋体" w:hAnsi="宋体" w:cs="Times New Roman"/>
                <w:sz w:val="24"/>
                <w:szCs w:val="24"/>
              </w:rPr>
              <w:t>提交的农药登记资料形式：纸质资料［  ］     电子资料［  ］</w:t>
            </w:r>
          </w:p>
        </w:tc>
      </w:tr>
    </w:tbl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B54C3F" w:rsidRPr="00B54C3F" w:rsidRDefault="00B54C3F" w:rsidP="00B54C3F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7654"/>
      </w:tblGrid>
      <w:tr w:rsidR="00B54C3F" w:rsidRPr="00B54C3F" w:rsidTr="00BA27C8">
        <w:trPr>
          <w:cantSplit/>
          <w:trHeight w:val="557"/>
        </w:trPr>
        <w:tc>
          <w:tcPr>
            <w:tcW w:w="8715" w:type="dxa"/>
            <w:gridSpan w:val="2"/>
          </w:tcPr>
          <w:p w:rsidR="00B54C3F" w:rsidRPr="00B54C3F" w:rsidRDefault="00B54C3F" w:rsidP="00B54C3F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农药登记审查意见</w:t>
            </w:r>
          </w:p>
        </w:tc>
      </w:tr>
      <w:tr w:rsidR="00B54C3F" w:rsidRPr="00B54C3F" w:rsidTr="00BA27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Cs w:val="21"/>
              </w:rPr>
              <w:t>省级农业农村主管部门初审意见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　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200" w:firstLine="44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>经办人：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×××                   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单位负责人：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×××     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                                  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（单位盖章）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1800" w:firstLine="378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××××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××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月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 xml:space="preserve"> ×× </w:t>
            </w:r>
            <w:r w:rsidRPr="00B54C3F">
              <w:rPr>
                <w:rFonts w:ascii="Times New Roman" w:eastAsia="宋体" w:hAnsi="Times New Roman" w:cs="Times New Roman"/>
                <w:szCs w:val="21"/>
              </w:rPr>
              <w:t>日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</w:tc>
      </w:tr>
      <w:tr w:rsidR="00B54C3F" w:rsidRPr="00B54C3F" w:rsidTr="00BA27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Cs w:val="21"/>
              </w:rPr>
              <w:t>农业农村部农药检定所技术审查意见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　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200" w:firstLine="44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200" w:firstLine="44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经办人：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×××                 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单位负责人：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×××     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                                   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（单位盖章）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1700" w:firstLine="374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××××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年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××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月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××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日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</w:tc>
      </w:tr>
      <w:tr w:rsidR="00B54C3F" w:rsidRPr="00B54C3F" w:rsidTr="00BA27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Cs w:val="21"/>
              </w:rPr>
              <w:t>农药登记评审委员会评审意见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　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1700" w:firstLine="374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</w:tc>
      </w:tr>
      <w:tr w:rsidR="00B54C3F" w:rsidRPr="00B54C3F" w:rsidTr="00BA27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Cs w:val="21"/>
              </w:rPr>
              <w:t>农业农村部审批意见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　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200" w:firstLine="44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200" w:firstLine="44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经办人：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×××                 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单位负责人：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×××     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                                    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（单位盖章）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ind w:firstLineChars="1750" w:firstLine="385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××××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年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××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月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×× </w:t>
            </w:r>
            <w:r w:rsidRPr="00B54C3F">
              <w:rPr>
                <w:rFonts w:ascii="Times New Roman" w:eastAsia="宋体" w:hAnsi="Times New Roman" w:cs="Times New Roman"/>
                <w:kern w:val="0"/>
                <w:sz w:val="22"/>
              </w:rPr>
              <w:t>日</w:t>
            </w:r>
          </w:p>
          <w:p w:rsidR="00B54C3F" w:rsidRPr="00B54C3F" w:rsidRDefault="00B54C3F" w:rsidP="00B54C3F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1"/>
              </w:rPr>
            </w:pPr>
          </w:p>
        </w:tc>
      </w:tr>
    </w:tbl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B54C3F" w:rsidRPr="00B54C3F" w:rsidRDefault="00B54C3F" w:rsidP="00B54C3F">
      <w:pPr>
        <w:adjustRightInd w:val="0"/>
        <w:snapToGrid w:val="0"/>
        <w:spacing w:line="440" w:lineRule="exact"/>
        <w:jc w:val="center"/>
        <w:rPr>
          <w:rFonts w:ascii="Times New Roman" w:eastAsia="宋体" w:hAnsi="Times New Roman" w:cs="Times New Roman"/>
          <w:b/>
          <w:bCs/>
          <w:spacing w:val="60"/>
          <w:sz w:val="30"/>
          <w:szCs w:val="30"/>
        </w:rPr>
      </w:pPr>
    </w:p>
    <w:p w:rsidR="005700D1" w:rsidRPr="00B54C3F" w:rsidRDefault="005700D1"/>
    <w:sectPr w:rsidR="005700D1" w:rsidRPr="00B54C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753" w:rsidRDefault="00023753" w:rsidP="00B54C3F">
      <w:r>
        <w:separator/>
      </w:r>
    </w:p>
  </w:endnote>
  <w:endnote w:type="continuationSeparator" w:id="0">
    <w:p w:rsidR="00023753" w:rsidRDefault="00023753" w:rsidP="00B54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753" w:rsidRDefault="00023753" w:rsidP="00B54C3F">
      <w:r>
        <w:separator/>
      </w:r>
    </w:p>
  </w:footnote>
  <w:footnote w:type="continuationSeparator" w:id="0">
    <w:p w:rsidR="00023753" w:rsidRDefault="00023753" w:rsidP="00B54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88"/>
    <w:rsid w:val="00023753"/>
    <w:rsid w:val="005700D1"/>
    <w:rsid w:val="00B54C3F"/>
    <w:rsid w:val="00EB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C39A3C-2796-4034-AAF1-F8DB9E40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4C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4C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4C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4C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690</Words>
  <Characters>3939</Characters>
  <Application>Microsoft Office Word</Application>
  <DocSecurity>0</DocSecurity>
  <Lines>32</Lines>
  <Paragraphs>9</Paragraphs>
  <ScaleCrop>false</ScaleCrop>
  <Company>Microsoft</Company>
  <LinksUpToDate>false</LinksUpToDate>
  <CharactersWithSpaces>4620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2</cp:revision>
  <dcterms:created xsi:type="dcterms:W3CDTF">2021-08-10T07:42:00Z</dcterms:created>
  <dcterms:modified xsi:type="dcterms:W3CDTF">2021-08-10T07:42:00Z</dcterms:modified>
</cp:coreProperties>
</file>